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湖州师范学院教师挂职审批表</w:t>
      </w:r>
    </w:p>
    <w:p>
      <w:pPr>
        <w:spacing w:line="10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643"/>
        <w:gridCol w:w="900"/>
        <w:gridCol w:w="8"/>
        <w:gridCol w:w="712"/>
        <w:gridCol w:w="155"/>
        <w:gridCol w:w="267"/>
        <w:gridCol w:w="478"/>
        <w:gridCol w:w="180"/>
        <w:gridCol w:w="226"/>
        <w:gridCol w:w="334"/>
        <w:gridCol w:w="160"/>
        <w:gridCol w:w="90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工作时间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族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贯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学历学位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所学专业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称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健康状况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（短号）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技术及专长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邮箱或QQ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及职务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类型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址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挂职岗位、职务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挂职时间段</w:t>
            </w:r>
          </w:p>
        </w:tc>
        <w:tc>
          <w:tcPr>
            <w:tcW w:w="41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至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（共   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手机（电话）、邮箱</w:t>
            </w:r>
          </w:p>
        </w:tc>
        <w:tc>
          <w:tcPr>
            <w:tcW w:w="33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个人简历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挂职工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作内容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挂职预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期目标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位意见</w:t>
            </w:r>
          </w:p>
        </w:tc>
        <w:tc>
          <w:tcPr>
            <w:tcW w:w="4569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left="279" w:leftChars="133" w:firstLine="4640" w:firstLineChars="14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负责人签名：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挂职单位提供条件和待遇情况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69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推荐意见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4160" w:firstLineChars="13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负责人签名：</w:t>
            </w: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合作处意见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4960" w:firstLineChars="15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4960" w:firstLineChars="155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ind w:firstLine="4320" w:firstLineChars="13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负责人签名：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（公章）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注</w:t>
            </w:r>
          </w:p>
        </w:tc>
        <w:tc>
          <w:tcPr>
            <w:tcW w:w="75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60" w:lineRule="exact"/>
        <w:ind w:right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8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说明：1.挂职类型：全职，柔性。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</w:pPr>
      <w:r>
        <w:rPr>
          <w:rFonts w:hint="eastAsia" w:ascii="仿宋_GB2312" w:eastAsia="仿宋_GB2312"/>
          <w:sz w:val="32"/>
          <w:szCs w:val="32"/>
        </w:rPr>
        <w:t>2.审批表一式五份：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社会合作</w:t>
      </w:r>
      <w:r>
        <w:rPr>
          <w:rFonts w:hint="eastAsia" w:ascii="仿宋_GB2312" w:eastAsia="仿宋_GB2312"/>
          <w:sz w:val="32"/>
          <w:szCs w:val="32"/>
        </w:rPr>
        <w:t>处一份，报人事处备案一份，挂职单位一份，所在单位一份，挂职教师一份。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0BF7"/>
    <w:rsid w:val="143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2022-03-14T07:51:00Z</dcterms:created>
  <dc:creator>user</dc:creator>
  <cp:lastModifiedBy>祝小辉</cp:lastModifiedBy>
  <dcterms:modified xsi:type="dcterms:W3CDTF">2024-04-28T01:59:45Z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