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52A" w:rsidRDefault="00A2752A" w:rsidP="00A2752A">
      <w:pPr>
        <w:spacing w:line="520" w:lineRule="exact"/>
        <w:jc w:val="center"/>
        <w:rPr>
          <w:rFonts w:ascii="方正小标宋简体" w:eastAsia="方正小标宋简体" w:hAnsi="华文中宋" w:hint="eastAsia"/>
          <w:bCs/>
          <w:color w:val="FF0000"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湖州师范学院横向科研经费使用信息公开一览表</w:t>
      </w:r>
    </w:p>
    <w:p w:rsidR="00A2752A" w:rsidRDefault="00A2752A" w:rsidP="00A2752A">
      <w:pPr>
        <w:spacing w:line="520" w:lineRule="exact"/>
        <w:jc w:val="center"/>
        <w:rPr>
          <w:rFonts w:ascii="仿宋_GB2312" w:hAnsi="华文中宋" w:hint="eastAsia"/>
          <w:bCs/>
          <w:sz w:val="24"/>
        </w:rPr>
      </w:pPr>
      <w:r>
        <w:rPr>
          <w:rFonts w:ascii="仿宋_GB2312" w:hAnsi="华文中宋" w:hint="eastAsia"/>
          <w:bCs/>
          <w:sz w:val="24"/>
        </w:rPr>
        <w:t>填表人：</w:t>
      </w:r>
      <w:r>
        <w:rPr>
          <w:rFonts w:ascii="仿宋_GB2312" w:hAnsi="华文中宋" w:hint="eastAsia"/>
          <w:bCs/>
          <w:sz w:val="24"/>
          <w:u w:val="single"/>
        </w:rPr>
        <w:t xml:space="preserve">　文善</w:t>
      </w:r>
      <w:proofErr w:type="gramStart"/>
      <w:r>
        <w:rPr>
          <w:rFonts w:ascii="仿宋_GB2312" w:hAnsi="华文中宋" w:hint="eastAsia"/>
          <w:bCs/>
          <w:sz w:val="24"/>
          <w:u w:val="single"/>
        </w:rPr>
        <w:t xml:space="preserve">恬　　　　　　　</w:t>
      </w:r>
      <w:r>
        <w:rPr>
          <w:rFonts w:ascii="仿宋_GB2312" w:hAnsi="华文中宋" w:hint="eastAsia"/>
          <w:bCs/>
          <w:sz w:val="24"/>
        </w:rPr>
        <w:t xml:space="preserve">　　　　　　　</w:t>
      </w:r>
      <w:proofErr w:type="gramEnd"/>
      <w:r>
        <w:rPr>
          <w:rFonts w:ascii="仿宋_GB2312" w:hAnsi="华文中宋" w:hint="eastAsia"/>
          <w:bCs/>
          <w:sz w:val="24"/>
        </w:rPr>
        <w:t>填表日期：2020年 1月 9 日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:rsidR="00A2752A" w:rsidTr="004A2B0E">
        <w:trPr>
          <w:cantSplit/>
          <w:trHeight w:val="31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  <w:lang w:bidi="ar"/>
              </w:rPr>
              <w:t>人学视域下中小学武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1"/>
                <w:szCs w:val="21"/>
                <w:lang w:bidi="ar"/>
              </w:rPr>
              <w:t>道教育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1"/>
                <w:szCs w:val="21"/>
                <w:lang w:bidi="ar"/>
              </w:rPr>
              <w:t>转型研究</w:t>
            </w:r>
          </w:p>
        </w:tc>
      </w:tr>
      <w:tr w:rsidR="00A2752A" w:rsidTr="004A2B0E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合作单位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  <w:lang w:bidi="ar"/>
              </w:rPr>
              <w:t>长兴县和平中学</w:t>
            </w:r>
          </w:p>
        </w:tc>
      </w:tr>
      <w:tr w:rsidR="00A2752A" w:rsidTr="004A2B0E">
        <w:trPr>
          <w:cantSplit/>
          <w:trHeight w:val="33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A2752A" w:rsidTr="004A2B0E">
        <w:trPr>
          <w:cantSplit/>
          <w:trHeight w:val="33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项目期限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2016年08月23 日至2019年08月23日</w:t>
            </w:r>
          </w:p>
        </w:tc>
      </w:tr>
      <w:tr w:rsidR="00A2752A" w:rsidTr="004A2B0E">
        <w:trPr>
          <w:cantSplit/>
          <w:trHeight w:val="27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A2752A" w:rsidTr="004A2B0E">
        <w:trPr>
          <w:cantSplit/>
          <w:trHeight w:val="27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文善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恬</w:t>
            </w:r>
            <w:proofErr w:type="gramEnd"/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主持、论文撰写</w:t>
            </w:r>
          </w:p>
        </w:tc>
      </w:tr>
      <w:tr w:rsidR="00A2752A" w:rsidTr="004A2B0E">
        <w:trPr>
          <w:cantSplit/>
          <w:trHeight w:val="28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孙有智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资料查询</w:t>
            </w:r>
          </w:p>
        </w:tc>
      </w:tr>
      <w:tr w:rsidR="00A2752A" w:rsidTr="004A2B0E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文旭平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宣传、论文撰写</w:t>
            </w:r>
          </w:p>
        </w:tc>
      </w:tr>
      <w:tr w:rsidR="00A2752A" w:rsidTr="004A2B0E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A2752A" w:rsidTr="004A2B0E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A2752A" w:rsidTr="004A2B0E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A2752A" w:rsidTr="004A2B0E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A2752A" w:rsidTr="004A2B0E">
        <w:trPr>
          <w:cantSplit/>
          <w:trHeight w:val="51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ind w:firstLineChars="1200" w:firstLine="2520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3万元</w:t>
            </w:r>
          </w:p>
        </w:tc>
      </w:tr>
      <w:tr w:rsidR="00A2752A" w:rsidTr="004A2B0E">
        <w:trPr>
          <w:cantSplit/>
          <w:trHeight w:val="34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A2752A" w:rsidTr="004A2B0E">
        <w:trPr>
          <w:cantSplit/>
          <w:trHeight w:val="29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A2752A" w:rsidTr="004A2B0E">
        <w:trPr>
          <w:cantSplit/>
          <w:trHeight w:val="31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1.02万元</w:t>
            </w:r>
          </w:p>
        </w:tc>
      </w:tr>
      <w:tr w:rsidR="00A2752A" w:rsidTr="004A2B0E">
        <w:trPr>
          <w:cantSplit/>
          <w:trHeight w:val="30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A2752A" w:rsidTr="004A2B0E">
        <w:trPr>
          <w:cantSplit/>
          <w:trHeight w:val="26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业务接待费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A2752A" w:rsidTr="004A2B0E">
        <w:trPr>
          <w:cantSplit/>
          <w:trHeight w:val="31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其它费用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A2752A" w:rsidTr="004A2B0E">
        <w:trPr>
          <w:cantSplit/>
          <w:trHeight w:val="30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3万元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0 万元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3万元</w:t>
            </w:r>
          </w:p>
        </w:tc>
      </w:tr>
      <w:tr w:rsidR="00A2752A" w:rsidTr="004A2B0E">
        <w:trPr>
          <w:cantSplit/>
          <w:trHeight w:val="56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A2752A" w:rsidTr="004A2B0E">
        <w:trPr>
          <w:cantSplit/>
          <w:trHeight w:val="37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A2752A" w:rsidTr="004A2B0E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A2752A" w:rsidTr="004A2B0E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A2752A" w:rsidTr="004A2B0E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A2752A" w:rsidTr="004A2B0E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业务接待费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A2752A" w:rsidTr="004A2B0E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其它费用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A2752A" w:rsidTr="004A2B0E">
        <w:trPr>
          <w:cantSplit/>
          <w:trHeight w:val="40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A2752A" w:rsidRDefault="00A2752A" w:rsidP="004A2B0E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A2752A" w:rsidRDefault="00A2752A" w:rsidP="004A2B0E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A2752A" w:rsidTr="004A2B0E">
        <w:trPr>
          <w:cantSplit/>
          <w:trHeight w:val="36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A2752A" w:rsidRDefault="00A2752A" w:rsidP="004A2B0E">
            <w:pPr>
              <w:tabs>
                <w:tab w:val="center" w:pos="3417"/>
                <w:tab w:val="left" w:pos="4380"/>
              </w:tabs>
              <w:spacing w:line="240" w:lineRule="exact"/>
              <w:ind w:leftChars="-103" w:left="-288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A2752A" w:rsidRDefault="00A2752A" w:rsidP="004A2B0E"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A2752A" w:rsidTr="004A2B0E">
        <w:trPr>
          <w:cantSplit/>
          <w:trHeight w:val="78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ind w:rightChars="-38" w:right="-106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A2752A" w:rsidRDefault="00A2752A" w:rsidP="004A2B0E">
            <w:pPr>
              <w:spacing w:line="240" w:lineRule="exact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A2752A" w:rsidTr="004A2B0E">
        <w:trPr>
          <w:cantSplit/>
          <w:trHeight w:val="45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ind w:rightChars="-38" w:right="-106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结题时间</w:t>
            </w: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结题验收单位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A2752A" w:rsidTr="004A2B0E">
        <w:trPr>
          <w:cantSplit/>
          <w:trHeight w:val="47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ind w:rightChars="-38" w:right="-106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2A" w:rsidRDefault="00A2752A" w:rsidP="004A2B0E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          </w:t>
            </w:r>
          </w:p>
        </w:tc>
      </w:tr>
    </w:tbl>
    <w:p w:rsidR="00A2752A" w:rsidRDefault="00A2752A" w:rsidP="00A2752A">
      <w:pPr>
        <w:spacing w:afterLines="50" w:after="156"/>
        <w:rPr>
          <w:rFonts w:ascii="仿宋_GB2312" w:hint="eastAsia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注：涉及商业秘密的，委托单位、项目名称等敏感关键词用“*”替代。</w:t>
      </w:r>
    </w:p>
    <w:p w:rsidR="007F3687" w:rsidRPr="00A2752A" w:rsidRDefault="007F3687">
      <w:bookmarkStart w:id="0" w:name="_GoBack"/>
      <w:bookmarkEnd w:id="0"/>
    </w:p>
    <w:sectPr w:rsidR="007F3687" w:rsidRPr="00A275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52A"/>
    <w:rsid w:val="007F3687"/>
    <w:rsid w:val="00A27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52A"/>
    <w:pPr>
      <w:widowControl w:val="0"/>
      <w:spacing w:line="600" w:lineRule="exact"/>
      <w:jc w:val="both"/>
    </w:pPr>
    <w:rPr>
      <w:rFonts w:ascii="Times New Roman" w:eastAsia="仿宋_GB2312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52A"/>
    <w:pPr>
      <w:widowControl w:val="0"/>
      <w:spacing w:line="600" w:lineRule="exact"/>
      <w:jc w:val="both"/>
    </w:pPr>
    <w:rPr>
      <w:rFonts w:ascii="Times New Roman" w:eastAsia="仿宋_GB2312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2020-04-10T04:09:00Z</dcterms:created>
  <dcterms:modified xsi:type="dcterms:W3CDTF">2020-04-10T04:10:00Z</dcterms:modified>
</cp:coreProperties>
</file>